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D0480" w14:textId="77777777" w:rsidR="00C322AF" w:rsidRPr="00C322AF" w:rsidRDefault="00C322AF" w:rsidP="00C322AF">
      <w:pPr>
        <w:rPr>
          <w:b/>
          <w:bCs/>
          <w:i/>
          <w:iCs/>
          <w:u w:val="single"/>
        </w:rPr>
      </w:pPr>
      <w:r w:rsidRPr="00C322AF">
        <w:rPr>
          <w:b/>
          <w:bCs/>
          <w:i/>
          <w:iCs/>
          <w:u w:val="single"/>
        </w:rPr>
        <w:t>SAMS Therapy</w:t>
      </w:r>
    </w:p>
    <w:p w14:paraId="2632AF5E" w14:textId="77777777" w:rsidR="00C322AF" w:rsidRPr="00C322AF" w:rsidRDefault="00C322AF" w:rsidP="00C322AF">
      <w:pPr>
        <w:rPr>
          <w:b/>
          <w:bCs/>
          <w:i/>
          <w:iCs/>
          <w:u w:val="single"/>
        </w:rPr>
      </w:pPr>
      <w:r w:rsidRPr="00C322AF">
        <w:rPr>
          <w:b/>
          <w:bCs/>
          <w:i/>
          <w:iCs/>
          <w:u w:val="single"/>
        </w:rPr>
        <w:t>Privacy Notice</w:t>
      </w:r>
    </w:p>
    <w:p w14:paraId="017E6F36" w14:textId="77777777" w:rsidR="00C322AF" w:rsidRPr="00C322AF" w:rsidRDefault="00C322AF" w:rsidP="00C322AF">
      <w:pPr>
        <w:rPr>
          <w:i/>
          <w:iCs/>
          <w:u w:val="single"/>
        </w:rPr>
      </w:pPr>
      <w:r w:rsidRPr="00C322AF">
        <w:rPr>
          <w:b/>
          <w:bCs/>
          <w:i/>
          <w:iCs/>
          <w:u w:val="single"/>
        </w:rPr>
        <w:t>Last updated: 2 November 2026</w:t>
      </w:r>
    </w:p>
    <w:p w14:paraId="6A7D17B9" w14:textId="77777777" w:rsidR="00C322AF" w:rsidRPr="00C322AF" w:rsidRDefault="00C322AF" w:rsidP="00C322AF">
      <w:pPr>
        <w:rPr>
          <w:b/>
          <w:bCs/>
          <w:u w:val="single"/>
        </w:rPr>
      </w:pPr>
      <w:r w:rsidRPr="00C322AF">
        <w:rPr>
          <w:b/>
          <w:bCs/>
          <w:u w:val="single"/>
        </w:rPr>
        <w:t>1. Introduction</w:t>
      </w:r>
    </w:p>
    <w:p w14:paraId="5C03FB62" w14:textId="77777777" w:rsidR="00C322AF" w:rsidRPr="00C322AF" w:rsidRDefault="00C322AF" w:rsidP="00C322AF">
      <w:r w:rsidRPr="00C322AF">
        <w:t>At SAMS Therapy, your privacy, confidentiality and trust are extremely important.</w:t>
      </w:r>
    </w:p>
    <w:p w14:paraId="1FCFC87A" w14:textId="77777777" w:rsidR="00C322AF" w:rsidRPr="00C322AF" w:rsidRDefault="00C322AF" w:rsidP="00C322AF">
      <w:r w:rsidRPr="00C322AF">
        <w:t>This Privacy Notice explains how your personal information is collected, used, stored and protected when you enquire about or engage in counselling or psychological therapy.</w:t>
      </w:r>
    </w:p>
    <w:p w14:paraId="014ABD0D" w14:textId="77777777" w:rsidR="00C322AF" w:rsidRPr="00C322AF" w:rsidRDefault="00C322AF" w:rsidP="00C322AF">
      <w:r w:rsidRPr="00C322AF">
        <w:t>SAMS Therapy is operated by Samantha Barnett, who is responsible for managing personal information in accordance with the UK General Data Protection Regulation (UK GDPR) and the Data Protection Act 2018.</w:t>
      </w:r>
    </w:p>
    <w:p w14:paraId="2B434F33" w14:textId="77777777" w:rsidR="00C322AF" w:rsidRPr="00C322AF" w:rsidRDefault="00C322AF" w:rsidP="00C322AF">
      <w:r w:rsidRPr="00C322AF">
        <w:rPr>
          <w:b/>
          <w:bCs/>
        </w:rPr>
        <w:t>Contact:</w:t>
      </w:r>
      <w:r w:rsidRPr="00C322AF">
        <w:t xml:space="preserve"> </w:t>
      </w:r>
      <w:hyperlink r:id="rId5" w:history="1">
        <w:r w:rsidRPr="00C322AF">
          <w:rPr>
            <w:rStyle w:val="Hyperlink"/>
            <w:u w:val="none"/>
          </w:rPr>
          <w:t>samantha@sams-therapy.co.uk</w:t>
        </w:r>
      </w:hyperlink>
    </w:p>
    <w:p w14:paraId="50422933" w14:textId="77777777" w:rsidR="00C322AF" w:rsidRPr="00C322AF" w:rsidRDefault="00C322AF" w:rsidP="00C322AF">
      <w:r w:rsidRPr="00C322AF">
        <w:rPr>
          <w:b/>
          <w:bCs/>
        </w:rPr>
        <w:t>ICO registration number:</w:t>
      </w:r>
      <w:r w:rsidRPr="00C322AF">
        <w:t xml:space="preserve"> ZB756509</w:t>
      </w:r>
    </w:p>
    <w:p w14:paraId="15336E6C" w14:textId="77777777" w:rsidR="00C322AF" w:rsidRPr="00C322AF" w:rsidRDefault="00C322AF" w:rsidP="00C322AF">
      <w:pPr>
        <w:rPr>
          <w:b/>
          <w:bCs/>
          <w:u w:val="single"/>
        </w:rPr>
      </w:pPr>
      <w:r w:rsidRPr="00C322AF">
        <w:rPr>
          <w:b/>
          <w:bCs/>
          <w:u w:val="single"/>
        </w:rPr>
        <w:t>2. Information I collect</w:t>
      </w:r>
    </w:p>
    <w:p w14:paraId="711FDBC8" w14:textId="77777777" w:rsidR="00C322AF" w:rsidRPr="00C322AF" w:rsidRDefault="00C322AF" w:rsidP="00C322AF">
      <w:r w:rsidRPr="00C322AF">
        <w:t>To provide a safe, ethical and professional therapeutic service, I may collect:</w:t>
      </w:r>
    </w:p>
    <w:p w14:paraId="6E3F6A7C" w14:textId="77777777" w:rsidR="00C322AF" w:rsidRPr="00C322AF" w:rsidRDefault="00C322AF" w:rsidP="00C322AF">
      <w:pPr>
        <w:numPr>
          <w:ilvl w:val="0"/>
          <w:numId w:val="6"/>
        </w:numPr>
      </w:pPr>
      <w:r w:rsidRPr="00C322AF">
        <w:t>Your name and contact details.</w:t>
      </w:r>
    </w:p>
    <w:p w14:paraId="11E5075E" w14:textId="77777777" w:rsidR="00C322AF" w:rsidRPr="00C322AF" w:rsidRDefault="00C322AF" w:rsidP="00C322AF">
      <w:pPr>
        <w:numPr>
          <w:ilvl w:val="0"/>
          <w:numId w:val="6"/>
        </w:numPr>
      </w:pPr>
      <w:r w:rsidRPr="00C322AF">
        <w:t>Relevant personal and emergency contact information.</w:t>
      </w:r>
    </w:p>
    <w:p w14:paraId="1A585F6B" w14:textId="77777777" w:rsidR="00C322AF" w:rsidRPr="00C322AF" w:rsidRDefault="00C322AF" w:rsidP="00C322AF">
      <w:pPr>
        <w:numPr>
          <w:ilvl w:val="0"/>
          <w:numId w:val="6"/>
        </w:numPr>
      </w:pPr>
      <w:r w:rsidRPr="00C322AF">
        <w:t>Information you choose to share about your personal circumstances, relationships, emotional wellbeing and mental health.</w:t>
      </w:r>
    </w:p>
    <w:p w14:paraId="4B513D2C" w14:textId="77777777" w:rsidR="00C322AF" w:rsidRPr="00C322AF" w:rsidRDefault="00C322AF" w:rsidP="00C322AF">
      <w:pPr>
        <w:numPr>
          <w:ilvl w:val="0"/>
          <w:numId w:val="6"/>
        </w:numPr>
      </w:pPr>
      <w:r w:rsidRPr="00C322AF">
        <w:t>Signed counselling agreements, consent forms and associated documentation.</w:t>
      </w:r>
    </w:p>
    <w:p w14:paraId="06A4AEC2" w14:textId="77777777" w:rsidR="00C322AF" w:rsidRPr="00C322AF" w:rsidRDefault="00C322AF" w:rsidP="00C322AF">
      <w:pPr>
        <w:numPr>
          <w:ilvl w:val="0"/>
          <w:numId w:val="6"/>
        </w:numPr>
      </w:pPr>
      <w:r w:rsidRPr="00C322AF">
        <w:t>Brief clinical notes relating to our sessions.</w:t>
      </w:r>
    </w:p>
    <w:p w14:paraId="76D0FFEC" w14:textId="77777777" w:rsidR="00C322AF" w:rsidRPr="00C322AF" w:rsidRDefault="00C322AF" w:rsidP="00C322AF">
      <w:pPr>
        <w:numPr>
          <w:ilvl w:val="0"/>
          <w:numId w:val="6"/>
        </w:numPr>
      </w:pPr>
      <w:r w:rsidRPr="00C322AF">
        <w:t>Relevant appointment and payment information.</w:t>
      </w:r>
    </w:p>
    <w:p w14:paraId="4AF6EA75" w14:textId="77777777" w:rsidR="00C322AF" w:rsidRPr="00C322AF" w:rsidRDefault="00C322AF" w:rsidP="00C322AF">
      <w:r w:rsidRPr="00C322AF">
        <w:t>Information about your physical or mental health is considered special category personal data under UK GDPR and receives additional protection.</w:t>
      </w:r>
    </w:p>
    <w:p w14:paraId="7D8D6FBB" w14:textId="77777777" w:rsidR="00C322AF" w:rsidRPr="00C322AF" w:rsidRDefault="00C322AF" w:rsidP="00C322AF">
      <w:r w:rsidRPr="00C322AF">
        <w:t>I only collect information that is relevant and necessary for providing my services.</w:t>
      </w:r>
    </w:p>
    <w:p w14:paraId="5A3298CB" w14:textId="77777777" w:rsidR="00C322AF" w:rsidRPr="00C322AF" w:rsidRDefault="00C322AF" w:rsidP="00C322AF">
      <w:pPr>
        <w:rPr>
          <w:b/>
          <w:bCs/>
          <w:u w:val="single"/>
        </w:rPr>
      </w:pPr>
      <w:r w:rsidRPr="00C322AF">
        <w:rPr>
          <w:b/>
          <w:bCs/>
          <w:u w:val="single"/>
        </w:rPr>
        <w:t>3. How your information is used</w:t>
      </w:r>
    </w:p>
    <w:p w14:paraId="621C83BA" w14:textId="77777777" w:rsidR="00C322AF" w:rsidRPr="00C322AF" w:rsidRDefault="00C322AF" w:rsidP="00C322AF">
      <w:r w:rsidRPr="00C322AF">
        <w:t>Your personal information is collected and processed to enable me to provide professional counselling and psychological therapy, manage appointments, maintain appropriate clinical records and fulfil my professional and legal responsibilities.</w:t>
      </w:r>
    </w:p>
    <w:p w14:paraId="7AF66A8E" w14:textId="77777777" w:rsidR="00C322AF" w:rsidRPr="00C322AF" w:rsidRDefault="00C322AF" w:rsidP="00C322AF">
      <w:r w:rsidRPr="00C322AF">
        <w:t>Under the UK General Data Protection Regulation (UK GDPR), I rely on the following lawful bases:</w:t>
      </w:r>
    </w:p>
    <w:p w14:paraId="5A62D0AE" w14:textId="77777777" w:rsidR="00C322AF" w:rsidRPr="00C322AF" w:rsidRDefault="00C322AF" w:rsidP="00C322AF">
      <w:r w:rsidRPr="00C322AF">
        <w:t>Article 6(1)(b) – Performance of a contract: To process personal information necessary to arrange and provide counselling and psychological therapy.</w:t>
      </w:r>
    </w:p>
    <w:p w14:paraId="1BEC903C" w14:textId="77777777" w:rsidR="00C322AF" w:rsidRPr="00C322AF" w:rsidRDefault="00C322AF" w:rsidP="00C322AF">
      <w:r w:rsidRPr="00C322AF">
        <w:t>Article 6(1)(f) – Legitimate interests: Where necessary and appropriate, to manage my private practice, maintain relevant records and protect the interests of clients and the practice, including arrangements for unexpected interruption of therapy.</w:t>
      </w:r>
    </w:p>
    <w:p w14:paraId="5D660C49" w14:textId="77777777" w:rsidR="00C322AF" w:rsidRPr="00C322AF" w:rsidRDefault="00C322AF" w:rsidP="00C322AF">
      <w:r w:rsidRPr="00C322AF">
        <w:lastRenderedPageBreak/>
        <w:t>Article 6(1)(c) – Legal obligation: Where processing is necessary to comply with applicable legal requirements.</w:t>
      </w:r>
    </w:p>
    <w:p w14:paraId="2EF23918" w14:textId="77777777" w:rsidR="00C322AF" w:rsidRPr="00C322AF" w:rsidRDefault="00C322AF" w:rsidP="00C322AF">
      <w:r w:rsidRPr="00C322AF">
        <w:t>Article 9(2)(h) – Provision of health or social care: To process sensitive personal information, including information about physical and mental health, where necessary to provide counselling and psychological therapy. This is subject to the professional confidentiality safeguards and applicable requirements of the Data Protection Act 2018.</w:t>
      </w:r>
    </w:p>
    <w:p w14:paraId="1D8508C4" w14:textId="77777777" w:rsidR="00C322AF" w:rsidRPr="00C322AF" w:rsidRDefault="00C322AF" w:rsidP="00C322AF">
      <w:r w:rsidRPr="00C322AF">
        <w:t>Personal information is processed only where there is an appropriate lawful basis and, where required, an additional condition for processing sensitive information.</w:t>
      </w:r>
    </w:p>
    <w:p w14:paraId="13ADFFC7" w14:textId="77777777" w:rsidR="00C322AF" w:rsidRPr="00C322AF" w:rsidRDefault="00C322AF" w:rsidP="00C322AF">
      <w:r w:rsidRPr="00C322AF">
        <w:t>Information is kept confidential and shared only where necessary, lawful and consistent with professional obligations.</w:t>
      </w:r>
    </w:p>
    <w:p w14:paraId="46D9AC4B" w14:textId="77777777" w:rsidR="00C322AF" w:rsidRPr="00C322AF" w:rsidRDefault="00C322AF" w:rsidP="00C322AF">
      <w:pPr>
        <w:rPr>
          <w:b/>
          <w:bCs/>
          <w:u w:val="single"/>
        </w:rPr>
      </w:pPr>
      <w:r w:rsidRPr="00C322AF">
        <w:rPr>
          <w:b/>
          <w:bCs/>
          <w:u w:val="single"/>
        </w:rPr>
        <w:t>4. How your information is stored</w:t>
      </w:r>
    </w:p>
    <w:p w14:paraId="27B38A3F" w14:textId="77777777" w:rsidR="00C322AF" w:rsidRPr="00C322AF" w:rsidRDefault="00C322AF" w:rsidP="00C322AF">
      <w:r w:rsidRPr="00C322AF">
        <w:t>Clinical session notes are handwritten in paper notebooks and kept securely in locked storage.</w:t>
      </w:r>
    </w:p>
    <w:p w14:paraId="2DCB53ED" w14:textId="77777777" w:rsidR="00C322AF" w:rsidRPr="00C322AF" w:rsidRDefault="00C322AF" w:rsidP="00C322AF">
      <w:r w:rsidRPr="00C322AF">
        <w:t>Notes are identified using client initials and session dates rather than full names. A separate confidential client register enables records to be identified when necessary.</w:t>
      </w:r>
    </w:p>
    <w:p w14:paraId="6C5F780C" w14:textId="77777777" w:rsidR="00C322AF" w:rsidRPr="00C322AF" w:rsidRDefault="00C322AF" w:rsidP="00C322AF">
      <w:r w:rsidRPr="00C322AF">
        <w:t>Signed counselling agreements, consent forms and counselling guidelines are stored electronically using appropriate security measures.</w:t>
      </w:r>
    </w:p>
    <w:p w14:paraId="258D531B" w14:textId="77777777" w:rsidR="00C322AF" w:rsidRPr="00C322AF" w:rsidRDefault="00C322AF" w:rsidP="00C322AF">
      <w:r w:rsidRPr="00C322AF">
        <w:t>Access to confidential information is restricted to those who have a legitimate professional or legal reason to access it.</w:t>
      </w:r>
    </w:p>
    <w:p w14:paraId="39B9F845" w14:textId="77777777" w:rsidR="00C322AF" w:rsidRPr="00C322AF" w:rsidRDefault="00C322AF" w:rsidP="00C322AF">
      <w:pPr>
        <w:rPr>
          <w:b/>
          <w:bCs/>
          <w:u w:val="single"/>
        </w:rPr>
      </w:pPr>
      <w:r w:rsidRPr="00C322AF">
        <w:rPr>
          <w:b/>
          <w:bCs/>
          <w:u w:val="single"/>
        </w:rPr>
        <w:t>5. Confidentiality</w:t>
      </w:r>
    </w:p>
    <w:p w14:paraId="2E763128" w14:textId="77777777" w:rsidR="00C322AF" w:rsidRPr="00C322AF" w:rsidRDefault="00C322AF" w:rsidP="00C322AF">
      <w:r w:rsidRPr="00C322AF">
        <w:t>Everything discussed during counselling is treated as confidential.</w:t>
      </w:r>
    </w:p>
    <w:p w14:paraId="074886F4" w14:textId="77777777" w:rsidR="00C322AF" w:rsidRPr="00C322AF" w:rsidRDefault="00C322AF" w:rsidP="00C322AF">
      <w:r w:rsidRPr="00C322AF">
        <w:t>There are limited circumstances in which confidentiality may need to be broken, including:</w:t>
      </w:r>
    </w:p>
    <w:p w14:paraId="046DF3B2" w14:textId="77777777" w:rsidR="00C322AF" w:rsidRPr="00C322AF" w:rsidRDefault="00C322AF" w:rsidP="00C322AF">
      <w:pPr>
        <w:numPr>
          <w:ilvl w:val="0"/>
          <w:numId w:val="8"/>
        </w:numPr>
      </w:pPr>
      <w:r w:rsidRPr="00C322AF">
        <w:t>Where there is a serious risk of harm to you or another person.</w:t>
      </w:r>
    </w:p>
    <w:p w14:paraId="092A97DC" w14:textId="77777777" w:rsidR="00C322AF" w:rsidRPr="00C322AF" w:rsidRDefault="00C322AF" w:rsidP="00C322AF">
      <w:pPr>
        <w:numPr>
          <w:ilvl w:val="0"/>
          <w:numId w:val="8"/>
        </w:numPr>
      </w:pPr>
      <w:r w:rsidRPr="00C322AF">
        <w:t>Where safeguarding responsibilities apply.</w:t>
      </w:r>
    </w:p>
    <w:p w14:paraId="42107C22" w14:textId="77777777" w:rsidR="00C322AF" w:rsidRPr="00C322AF" w:rsidRDefault="00C322AF" w:rsidP="00C322AF">
      <w:pPr>
        <w:numPr>
          <w:ilvl w:val="0"/>
          <w:numId w:val="8"/>
        </w:numPr>
      </w:pPr>
      <w:r w:rsidRPr="00C322AF">
        <w:t>Where disclosure is required or authorised by law.</w:t>
      </w:r>
    </w:p>
    <w:p w14:paraId="0D76FA73" w14:textId="77777777" w:rsidR="00C322AF" w:rsidRPr="00C322AF" w:rsidRDefault="00C322AF" w:rsidP="00C322AF">
      <w:pPr>
        <w:numPr>
          <w:ilvl w:val="0"/>
          <w:numId w:val="8"/>
        </w:numPr>
      </w:pPr>
      <w:r w:rsidRPr="00C322AF">
        <w:t>Where information must be shared to meet other overriding professional or legal obligations.</w:t>
      </w:r>
    </w:p>
    <w:p w14:paraId="2872B5F1" w14:textId="77777777" w:rsidR="00C322AF" w:rsidRPr="00C322AF" w:rsidRDefault="00C322AF" w:rsidP="00C322AF">
      <w:r w:rsidRPr="00C322AF">
        <w:t>Where appropriate and possible, I will discuss any proposed disclosure with you beforehand.</w:t>
      </w:r>
    </w:p>
    <w:p w14:paraId="53BA9FD0" w14:textId="77777777" w:rsidR="00C322AF" w:rsidRPr="00C322AF" w:rsidRDefault="00C322AF" w:rsidP="00C322AF">
      <w:pPr>
        <w:rPr>
          <w:b/>
          <w:bCs/>
          <w:u w:val="single"/>
        </w:rPr>
      </w:pPr>
      <w:r w:rsidRPr="00C322AF">
        <w:rPr>
          <w:b/>
          <w:bCs/>
          <w:u w:val="single"/>
        </w:rPr>
        <w:t>6. Clinical supervision</w:t>
      </w:r>
    </w:p>
    <w:p w14:paraId="3991D06B" w14:textId="77777777" w:rsidR="00C322AF" w:rsidRPr="00C322AF" w:rsidRDefault="00C322AF" w:rsidP="00C322AF">
      <w:r w:rsidRPr="00C322AF">
        <w:t>As part of maintaining safe and ethical professional practice, I attend regular clinical supervision.</w:t>
      </w:r>
    </w:p>
    <w:p w14:paraId="29F57B41" w14:textId="77777777" w:rsidR="00C322AF" w:rsidRPr="00C322AF" w:rsidRDefault="00C322AF" w:rsidP="00C322AF">
      <w:r w:rsidRPr="00C322AF">
        <w:t>Clinical material may be discussed during supervision, normally without identifying information. My clinical supervisor is bound by professional confidentiality.</w:t>
      </w:r>
    </w:p>
    <w:p w14:paraId="4986330C" w14:textId="77777777" w:rsidR="00C322AF" w:rsidRPr="00C322AF" w:rsidRDefault="00C322AF" w:rsidP="00C322AF">
      <w:pPr>
        <w:rPr>
          <w:b/>
          <w:bCs/>
          <w:u w:val="single"/>
        </w:rPr>
      </w:pPr>
      <w:r w:rsidRPr="00C322AF">
        <w:rPr>
          <w:b/>
          <w:bCs/>
          <w:u w:val="single"/>
        </w:rPr>
        <w:t>7. Clinical will and continuity of care</w:t>
      </w:r>
    </w:p>
    <w:p w14:paraId="3C61234F" w14:textId="77777777" w:rsidR="00C322AF" w:rsidRPr="00C322AF" w:rsidRDefault="00C322AF" w:rsidP="00C322AF">
      <w:r w:rsidRPr="00C322AF">
        <w:t>SAMS Therapy has arrangements in place to protect clients should I die, become seriously ill or become unexpectedly unable to continue practising.</w:t>
      </w:r>
    </w:p>
    <w:p w14:paraId="75946044" w14:textId="77777777" w:rsidR="00C322AF" w:rsidRPr="00C322AF" w:rsidRDefault="00C322AF" w:rsidP="00C322AF">
      <w:r w:rsidRPr="00C322AF">
        <w:lastRenderedPageBreak/>
        <w:t>A nominated professional colleague, acting as my clinical executor, would be authorised to access the minimum information necessary to identify and contact current clients confidentially.</w:t>
      </w:r>
    </w:p>
    <w:p w14:paraId="583E1759" w14:textId="77777777" w:rsidR="00C322AF" w:rsidRPr="00C322AF" w:rsidRDefault="00C322AF" w:rsidP="00C322AF">
      <w:r w:rsidRPr="00C322AF">
        <w:t>The clinical executor's responsibilities would include:</w:t>
      </w:r>
    </w:p>
    <w:p w14:paraId="61129AE8" w14:textId="77777777" w:rsidR="00C322AF" w:rsidRPr="00C322AF" w:rsidRDefault="00C322AF" w:rsidP="00C322AF">
      <w:pPr>
        <w:numPr>
          <w:ilvl w:val="0"/>
          <w:numId w:val="9"/>
        </w:numPr>
      </w:pPr>
      <w:r w:rsidRPr="00C322AF">
        <w:t>Informing current clients of the circumstances affecting their therapy.</w:t>
      </w:r>
    </w:p>
    <w:p w14:paraId="21CD8D80" w14:textId="77777777" w:rsidR="00C322AF" w:rsidRPr="00C322AF" w:rsidRDefault="00C322AF" w:rsidP="00C322AF">
      <w:pPr>
        <w:numPr>
          <w:ilvl w:val="0"/>
          <w:numId w:val="9"/>
        </w:numPr>
      </w:pPr>
      <w:r w:rsidRPr="00C322AF">
        <w:t>Supporting clients in considering alternative therapeutic arrangements where appropriate.</w:t>
      </w:r>
    </w:p>
    <w:p w14:paraId="65BA2B75" w14:textId="77777777" w:rsidR="00C322AF" w:rsidRPr="00C322AF" w:rsidRDefault="00C322AF" w:rsidP="00C322AF">
      <w:pPr>
        <w:numPr>
          <w:ilvl w:val="0"/>
          <w:numId w:val="9"/>
        </w:numPr>
      </w:pPr>
      <w:r w:rsidRPr="00C322AF">
        <w:t>Safeguarding confidential client information and clinical records.</w:t>
      </w:r>
    </w:p>
    <w:p w14:paraId="32221E0B" w14:textId="77777777" w:rsidR="00C322AF" w:rsidRPr="00C322AF" w:rsidRDefault="00C322AF" w:rsidP="00C322AF">
      <w:pPr>
        <w:numPr>
          <w:ilvl w:val="0"/>
          <w:numId w:val="9"/>
        </w:numPr>
      </w:pPr>
      <w:r w:rsidRPr="00C322AF">
        <w:t>Ensuring records are retained or securely destroyed in accordance with applicable legal, ethical and professional requirements.</w:t>
      </w:r>
    </w:p>
    <w:p w14:paraId="61E74D1B" w14:textId="77777777" w:rsidR="00C322AF" w:rsidRPr="00C322AF" w:rsidRDefault="00C322AF" w:rsidP="00C322AF">
      <w:r w:rsidRPr="00C322AF">
        <w:t>My clinical executor would be bound by professional confidentiality.</w:t>
      </w:r>
    </w:p>
    <w:p w14:paraId="0185FF18" w14:textId="77777777" w:rsidR="00C322AF" w:rsidRPr="00C322AF" w:rsidRDefault="00C322AF" w:rsidP="00C322AF">
      <w:r w:rsidRPr="00C322AF">
        <w:t>Paper clinical records would be made available to the nominated executor through secure arrangements. Family members facilitating physical access to the records would not be authorised to read their contents.</w:t>
      </w:r>
    </w:p>
    <w:p w14:paraId="0C97FFFB" w14:textId="77777777" w:rsidR="00C322AF" w:rsidRPr="00C322AF" w:rsidRDefault="00C322AF" w:rsidP="00C322AF">
      <w:r w:rsidRPr="00C322AF">
        <w:t>These arrangements are intended to protect your confidentiality and ensure continuity of care during exceptional circumstances.</w:t>
      </w:r>
    </w:p>
    <w:p w14:paraId="3E4405DE" w14:textId="77777777" w:rsidR="00C322AF" w:rsidRPr="00C322AF" w:rsidRDefault="00C322AF" w:rsidP="00C322AF">
      <w:pPr>
        <w:rPr>
          <w:b/>
          <w:bCs/>
          <w:u w:val="single"/>
        </w:rPr>
      </w:pPr>
      <w:r w:rsidRPr="00C322AF">
        <w:rPr>
          <w:b/>
          <w:bCs/>
          <w:u w:val="single"/>
        </w:rPr>
        <w:t>8. How long information is retained</w:t>
      </w:r>
    </w:p>
    <w:p w14:paraId="52A1F824" w14:textId="77777777" w:rsidR="00C322AF" w:rsidRPr="00FA7306" w:rsidRDefault="00C322AF" w:rsidP="00C322AF">
      <w:r w:rsidRPr="00FA7306">
        <w:t>Personal information and clinical records are retained only for as long as reasonably necessary for professional, legal, insurance and administrative purposes.</w:t>
      </w:r>
    </w:p>
    <w:p w14:paraId="2AB9612F" w14:textId="77777777" w:rsidR="00C322AF" w:rsidRPr="00FA7306" w:rsidRDefault="00C322AF" w:rsidP="00C322AF">
      <w:r w:rsidRPr="00FA7306">
        <w:t>Records are subject to periodic review to determine whether their continued retention is necessary and justified.</w:t>
      </w:r>
    </w:p>
    <w:p w14:paraId="24D21554" w14:textId="77777777" w:rsidR="00C322AF" w:rsidRPr="00FA7306" w:rsidRDefault="00C322AF" w:rsidP="00C322AF">
      <w:r w:rsidRPr="00FA7306">
        <w:t>In the event of my death or permanent incapacity, my nominated clinical executor will take responsibility for reviewing the records and determining when they may be securely destroyed, taking account of the documented retention policy, applicable legal requirements, professional obligations, insurance considerations and any ongoing complaints or legal matters.</w:t>
      </w:r>
    </w:p>
    <w:p w14:paraId="2A88F568" w14:textId="77777777" w:rsidR="00C322AF" w:rsidRPr="00FA7306" w:rsidRDefault="00C322AF" w:rsidP="00C322AF">
      <w:r w:rsidRPr="00FA7306">
        <w:t>Paper records that are no longer required will be confidentially shredded, and electronic records will be securely deleted.</w:t>
      </w:r>
    </w:p>
    <w:p w14:paraId="633B71F8" w14:textId="77777777" w:rsidR="00C322AF" w:rsidRPr="00C322AF" w:rsidRDefault="00C322AF" w:rsidP="00C322AF">
      <w:pPr>
        <w:rPr>
          <w:b/>
          <w:bCs/>
          <w:u w:val="single"/>
        </w:rPr>
      </w:pPr>
      <w:r w:rsidRPr="00C322AF">
        <w:rPr>
          <w:b/>
          <w:bCs/>
          <w:u w:val="single"/>
        </w:rPr>
        <w:t>9. Sharing information with third parties</w:t>
      </w:r>
    </w:p>
    <w:p w14:paraId="7A90131A" w14:textId="77777777" w:rsidR="00C322AF" w:rsidRPr="00FA7306" w:rsidRDefault="00C322AF" w:rsidP="00C322AF">
      <w:r w:rsidRPr="00FA7306">
        <w:t>Your personal information is not sold or shared for marketing purposes.</w:t>
      </w:r>
    </w:p>
    <w:p w14:paraId="0439CEC0" w14:textId="77777777" w:rsidR="00C322AF" w:rsidRPr="00FA7306" w:rsidRDefault="00C322AF" w:rsidP="00C322AF">
      <w:r w:rsidRPr="00FA7306">
        <w:t>Information may be shared, where necessary and lawfully justified, with relevant professionals, service providers, legal or regulatory authorities, or my nominated clinical executor.</w:t>
      </w:r>
    </w:p>
    <w:p w14:paraId="38BD4A6E" w14:textId="77777777" w:rsidR="00C322AF" w:rsidRPr="00C322AF" w:rsidRDefault="00C322AF" w:rsidP="00C322AF">
      <w:pPr>
        <w:rPr>
          <w:u w:val="single"/>
        </w:rPr>
      </w:pPr>
      <w:r w:rsidRPr="00FA7306">
        <w:t>Any such sharing will be limited to what is necessary and subject to appropriate confidentiality and data protection safeguards.</w:t>
      </w:r>
    </w:p>
    <w:p w14:paraId="50DD3E05" w14:textId="77777777" w:rsidR="00C322AF" w:rsidRPr="00C322AF" w:rsidRDefault="00C322AF" w:rsidP="00C322AF">
      <w:pPr>
        <w:rPr>
          <w:b/>
          <w:bCs/>
          <w:u w:val="single"/>
        </w:rPr>
      </w:pPr>
      <w:r w:rsidRPr="00C322AF">
        <w:rPr>
          <w:b/>
          <w:bCs/>
          <w:u w:val="single"/>
        </w:rPr>
        <w:t>10. Your rights</w:t>
      </w:r>
    </w:p>
    <w:p w14:paraId="52A11A69" w14:textId="77777777" w:rsidR="00C322AF" w:rsidRPr="00FA7306" w:rsidRDefault="00C322AF" w:rsidP="00C322AF">
      <w:r w:rsidRPr="00FA7306">
        <w:t>Under UK data protection legislation, you have rights concerning your personal information. Depending on the circumstances, these include the right to:</w:t>
      </w:r>
    </w:p>
    <w:p w14:paraId="097F0AC2" w14:textId="77777777" w:rsidR="00C322AF" w:rsidRPr="00FA7306" w:rsidRDefault="00C322AF" w:rsidP="00C322AF">
      <w:pPr>
        <w:numPr>
          <w:ilvl w:val="0"/>
          <w:numId w:val="10"/>
        </w:numPr>
      </w:pPr>
      <w:r w:rsidRPr="00FA7306">
        <w:t>Request access to personal information held about you.</w:t>
      </w:r>
    </w:p>
    <w:p w14:paraId="69CC7B6E" w14:textId="77777777" w:rsidR="00C322AF" w:rsidRPr="00FA7306" w:rsidRDefault="00C322AF" w:rsidP="00C322AF">
      <w:pPr>
        <w:numPr>
          <w:ilvl w:val="0"/>
          <w:numId w:val="10"/>
        </w:numPr>
      </w:pPr>
      <w:r w:rsidRPr="00FA7306">
        <w:lastRenderedPageBreak/>
        <w:t>Request correction of inaccurate information.</w:t>
      </w:r>
    </w:p>
    <w:p w14:paraId="64A82BB0" w14:textId="77777777" w:rsidR="00C322AF" w:rsidRPr="00FA7306" w:rsidRDefault="00C322AF" w:rsidP="00C322AF">
      <w:pPr>
        <w:numPr>
          <w:ilvl w:val="0"/>
          <w:numId w:val="10"/>
        </w:numPr>
      </w:pPr>
      <w:r w:rsidRPr="00FA7306">
        <w:t>Request deletion of information in certain circumstances.</w:t>
      </w:r>
    </w:p>
    <w:p w14:paraId="22A0DB07" w14:textId="77777777" w:rsidR="00C322AF" w:rsidRPr="00FA7306" w:rsidRDefault="00C322AF" w:rsidP="00C322AF">
      <w:pPr>
        <w:numPr>
          <w:ilvl w:val="0"/>
          <w:numId w:val="10"/>
        </w:numPr>
      </w:pPr>
      <w:r w:rsidRPr="00FA7306">
        <w:t>Request restriction of certain processing activities.</w:t>
      </w:r>
    </w:p>
    <w:p w14:paraId="0FFF5817" w14:textId="77777777" w:rsidR="00C322AF" w:rsidRPr="00FA7306" w:rsidRDefault="00C322AF" w:rsidP="00C322AF">
      <w:pPr>
        <w:numPr>
          <w:ilvl w:val="0"/>
          <w:numId w:val="10"/>
        </w:numPr>
      </w:pPr>
      <w:r w:rsidRPr="00FA7306">
        <w:t>Object to certain uses of your information.</w:t>
      </w:r>
    </w:p>
    <w:p w14:paraId="51E314D7" w14:textId="77777777" w:rsidR="00C322AF" w:rsidRPr="00FA7306" w:rsidRDefault="00C322AF" w:rsidP="00C322AF">
      <w:pPr>
        <w:numPr>
          <w:ilvl w:val="0"/>
          <w:numId w:val="10"/>
        </w:numPr>
      </w:pPr>
      <w:r w:rsidRPr="00FA7306">
        <w:t>Request transfer of eligible personal information.</w:t>
      </w:r>
    </w:p>
    <w:p w14:paraId="0FA35593" w14:textId="77777777" w:rsidR="00C322AF" w:rsidRPr="00FA7306" w:rsidRDefault="00C322AF" w:rsidP="00C322AF">
      <w:pPr>
        <w:numPr>
          <w:ilvl w:val="0"/>
          <w:numId w:val="10"/>
        </w:numPr>
      </w:pPr>
      <w:r w:rsidRPr="00FA7306">
        <w:t>Withdraw consent where consent is the lawful basis for processing.</w:t>
      </w:r>
    </w:p>
    <w:p w14:paraId="0816973C" w14:textId="77777777" w:rsidR="00C322AF" w:rsidRPr="00FA7306" w:rsidRDefault="00C322AF" w:rsidP="00C322AF">
      <w:r w:rsidRPr="00FA7306">
        <w:t>These rights are not absolute and may be subject to legal or professional restrictions.</w:t>
      </w:r>
    </w:p>
    <w:p w14:paraId="65B4A06D" w14:textId="77777777" w:rsidR="00C322AF" w:rsidRPr="00FA7306" w:rsidRDefault="00C322AF" w:rsidP="00C322AF">
      <w:r w:rsidRPr="00FA7306">
        <w:t>To exercise your rights, please contact me using the details provided in this notice.</w:t>
      </w:r>
    </w:p>
    <w:p w14:paraId="5D7B6850" w14:textId="77777777" w:rsidR="00C322AF" w:rsidRPr="00FA7306" w:rsidRDefault="00C322AF" w:rsidP="00C322AF">
      <w:r w:rsidRPr="00FA7306">
        <w:t xml:space="preserve">You also have the right to raise concerns with the Information Commissioner's Office (ICO) at </w:t>
      </w:r>
      <w:hyperlink r:id="rId6" w:history="1">
        <w:r w:rsidRPr="00FA7306">
          <w:rPr>
            <w:rStyle w:val="Hyperlink"/>
            <w:b/>
            <w:bCs/>
            <w:u w:val="none"/>
          </w:rPr>
          <w:t>www.ico.org.uk</w:t>
        </w:r>
      </w:hyperlink>
      <w:r w:rsidRPr="00FA7306">
        <w:t>.</w:t>
      </w:r>
    </w:p>
    <w:p w14:paraId="625DA26C" w14:textId="77777777" w:rsidR="00C322AF" w:rsidRPr="00C322AF" w:rsidRDefault="00C322AF" w:rsidP="00C322AF">
      <w:pPr>
        <w:rPr>
          <w:b/>
          <w:bCs/>
          <w:u w:val="single"/>
        </w:rPr>
      </w:pPr>
      <w:r w:rsidRPr="00C322AF">
        <w:rPr>
          <w:b/>
          <w:bCs/>
          <w:u w:val="single"/>
        </w:rPr>
        <w:t>11. Website enquiries and cookies</w:t>
      </w:r>
    </w:p>
    <w:p w14:paraId="3D2CEF83" w14:textId="77777777" w:rsidR="00C322AF" w:rsidRPr="00FA7306" w:rsidRDefault="00C322AF" w:rsidP="00C322AF">
      <w:r w:rsidRPr="00FA7306">
        <w:t>If you contact SAMS Therapy through the website, by email or through an online enquiry form, the information you provide will be used to respond to your enquiry and, where appropriate, arrange services.</w:t>
      </w:r>
    </w:p>
    <w:p w14:paraId="7FED4C1A" w14:textId="77777777" w:rsidR="00C322AF" w:rsidRPr="00FA7306" w:rsidRDefault="00C322AF" w:rsidP="00C322AF">
      <w:r w:rsidRPr="00FA7306">
        <w:t>Information about cookies and any third-party services used by this website will be provided in the separate Cookie Policy.</w:t>
      </w:r>
    </w:p>
    <w:p w14:paraId="4D8D87A4" w14:textId="77777777" w:rsidR="00C322AF" w:rsidRPr="00C322AF" w:rsidRDefault="00C322AF" w:rsidP="00C322AF">
      <w:pPr>
        <w:rPr>
          <w:b/>
          <w:bCs/>
          <w:u w:val="single"/>
        </w:rPr>
      </w:pPr>
      <w:r w:rsidRPr="00C322AF">
        <w:rPr>
          <w:b/>
          <w:bCs/>
          <w:u w:val="single"/>
        </w:rPr>
        <w:t>12. Changes to this Privacy Notice</w:t>
      </w:r>
    </w:p>
    <w:p w14:paraId="499984B5" w14:textId="77777777" w:rsidR="00C322AF" w:rsidRPr="00FA7306" w:rsidRDefault="00C322AF" w:rsidP="00C322AF">
      <w:r w:rsidRPr="00FA7306">
        <w:t>This Privacy Notice may be updated periodically to reflect changes in professional guidance, legal requirements or the operation of SAMS Therapy.</w:t>
      </w:r>
    </w:p>
    <w:p w14:paraId="2184DD56" w14:textId="77777777" w:rsidR="00C322AF" w:rsidRPr="00FA7306" w:rsidRDefault="00C322AF" w:rsidP="00C322AF">
      <w:r w:rsidRPr="00FA7306">
        <w:t>The latest version will be available on this website.</w:t>
      </w:r>
    </w:p>
    <w:p w14:paraId="0D548EF2" w14:textId="3BBFB331" w:rsidR="00C322AF" w:rsidRPr="00FA7306" w:rsidRDefault="00C322AF" w:rsidP="00C322AF">
      <w:r w:rsidRPr="00FA7306">
        <w:t>If significant changes affect existing clients, these will be communicated where appropriate.</w:t>
      </w:r>
    </w:p>
    <w:p w14:paraId="7FFCA391" w14:textId="77777777" w:rsidR="00C322AF" w:rsidRPr="00C322AF" w:rsidRDefault="00C322AF" w:rsidP="00C322AF">
      <w:pPr>
        <w:rPr>
          <w:u w:val="single"/>
        </w:rPr>
      </w:pPr>
      <w:r w:rsidRPr="00C322AF">
        <w:rPr>
          <w:b/>
          <w:bCs/>
          <w:u w:val="single"/>
        </w:rPr>
        <w:t>SAMS Therapy</w:t>
      </w:r>
    </w:p>
    <w:p w14:paraId="1A1BEC39" w14:textId="77777777" w:rsidR="00C322AF" w:rsidRPr="00FA7306" w:rsidRDefault="00C322AF" w:rsidP="00C322AF">
      <w:r w:rsidRPr="00FA7306">
        <w:rPr>
          <w:i/>
          <w:iCs/>
        </w:rPr>
        <w:t>Supportive. Accepting. Meaningful. Safe.</w:t>
      </w:r>
    </w:p>
    <w:p w14:paraId="3C421036" w14:textId="77777777" w:rsidR="00C322AF" w:rsidRPr="00FA7306" w:rsidRDefault="00C322AF" w:rsidP="00C322AF">
      <w:hyperlink r:id="rId7" w:history="1">
        <w:r w:rsidRPr="00FA7306">
          <w:rPr>
            <w:rStyle w:val="Hyperlink"/>
            <w:u w:val="none"/>
          </w:rPr>
          <w:t>www.sams-therapy.co.uk</w:t>
        </w:r>
      </w:hyperlink>
    </w:p>
    <w:p w14:paraId="3F16A406" w14:textId="77777777" w:rsidR="00C322AF" w:rsidRPr="00C322AF" w:rsidRDefault="00C322AF" w:rsidP="00C322AF"/>
    <w:sectPr w:rsidR="00C322AF" w:rsidRPr="00C322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2A24"/>
    <w:multiLevelType w:val="multilevel"/>
    <w:tmpl w:val="D2A6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A07BB"/>
    <w:multiLevelType w:val="multilevel"/>
    <w:tmpl w:val="5FE6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0F11F8"/>
    <w:multiLevelType w:val="multilevel"/>
    <w:tmpl w:val="F10C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A13DEB"/>
    <w:multiLevelType w:val="multilevel"/>
    <w:tmpl w:val="64DE2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5C1D5F"/>
    <w:multiLevelType w:val="multilevel"/>
    <w:tmpl w:val="E16A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9C2FBC"/>
    <w:multiLevelType w:val="multilevel"/>
    <w:tmpl w:val="D7A42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F67650"/>
    <w:multiLevelType w:val="multilevel"/>
    <w:tmpl w:val="43DC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A97A0F"/>
    <w:multiLevelType w:val="multilevel"/>
    <w:tmpl w:val="B6686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FF1FCE"/>
    <w:multiLevelType w:val="multilevel"/>
    <w:tmpl w:val="9488A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88446C"/>
    <w:multiLevelType w:val="multilevel"/>
    <w:tmpl w:val="71ECF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1158620">
    <w:abstractNumId w:val="2"/>
  </w:num>
  <w:num w:numId="2" w16cid:durableId="917711652">
    <w:abstractNumId w:val="8"/>
  </w:num>
  <w:num w:numId="3" w16cid:durableId="69163846">
    <w:abstractNumId w:val="5"/>
  </w:num>
  <w:num w:numId="4" w16cid:durableId="684937107">
    <w:abstractNumId w:val="7"/>
  </w:num>
  <w:num w:numId="5" w16cid:durableId="896622841">
    <w:abstractNumId w:val="1"/>
  </w:num>
  <w:num w:numId="6" w16cid:durableId="1632713961">
    <w:abstractNumId w:val="9"/>
  </w:num>
  <w:num w:numId="7" w16cid:durableId="1181506279">
    <w:abstractNumId w:val="0"/>
  </w:num>
  <w:num w:numId="8" w16cid:durableId="822547831">
    <w:abstractNumId w:val="3"/>
  </w:num>
  <w:num w:numId="9" w16cid:durableId="2075931729">
    <w:abstractNumId w:val="4"/>
  </w:num>
  <w:num w:numId="10" w16cid:durableId="3748122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2AF"/>
    <w:rsid w:val="006740D8"/>
    <w:rsid w:val="00B74619"/>
    <w:rsid w:val="00C322AF"/>
    <w:rsid w:val="00C75086"/>
    <w:rsid w:val="00CE49E2"/>
    <w:rsid w:val="00FA7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B2733"/>
  <w15:chartTrackingRefBased/>
  <w15:docId w15:val="{9B761B2B-9082-499D-9F7B-74C69D32E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2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22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22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22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22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22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2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2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2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2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22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22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22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22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22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22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22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22AF"/>
    <w:rPr>
      <w:rFonts w:eastAsiaTheme="majorEastAsia" w:cstheme="majorBidi"/>
      <w:color w:val="272727" w:themeColor="text1" w:themeTint="D8"/>
    </w:rPr>
  </w:style>
  <w:style w:type="paragraph" w:styleId="Title">
    <w:name w:val="Title"/>
    <w:basedOn w:val="Normal"/>
    <w:next w:val="Normal"/>
    <w:link w:val="TitleChar"/>
    <w:uiPriority w:val="10"/>
    <w:qFormat/>
    <w:rsid w:val="00C322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2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22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22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2AF"/>
    <w:pPr>
      <w:spacing w:before="160"/>
      <w:jc w:val="center"/>
    </w:pPr>
    <w:rPr>
      <w:i/>
      <w:iCs/>
      <w:color w:val="404040" w:themeColor="text1" w:themeTint="BF"/>
    </w:rPr>
  </w:style>
  <w:style w:type="character" w:customStyle="1" w:styleId="QuoteChar">
    <w:name w:val="Quote Char"/>
    <w:basedOn w:val="DefaultParagraphFont"/>
    <w:link w:val="Quote"/>
    <w:uiPriority w:val="29"/>
    <w:rsid w:val="00C322AF"/>
    <w:rPr>
      <w:i/>
      <w:iCs/>
      <w:color w:val="404040" w:themeColor="text1" w:themeTint="BF"/>
    </w:rPr>
  </w:style>
  <w:style w:type="paragraph" w:styleId="ListParagraph">
    <w:name w:val="List Paragraph"/>
    <w:basedOn w:val="Normal"/>
    <w:uiPriority w:val="34"/>
    <w:qFormat/>
    <w:rsid w:val="00C322AF"/>
    <w:pPr>
      <w:ind w:left="720"/>
      <w:contextualSpacing/>
    </w:pPr>
  </w:style>
  <w:style w:type="character" w:styleId="IntenseEmphasis">
    <w:name w:val="Intense Emphasis"/>
    <w:basedOn w:val="DefaultParagraphFont"/>
    <w:uiPriority w:val="21"/>
    <w:qFormat/>
    <w:rsid w:val="00C322AF"/>
    <w:rPr>
      <w:i/>
      <w:iCs/>
      <w:color w:val="0F4761" w:themeColor="accent1" w:themeShade="BF"/>
    </w:rPr>
  </w:style>
  <w:style w:type="paragraph" w:styleId="IntenseQuote">
    <w:name w:val="Intense Quote"/>
    <w:basedOn w:val="Normal"/>
    <w:next w:val="Normal"/>
    <w:link w:val="IntenseQuoteChar"/>
    <w:uiPriority w:val="30"/>
    <w:qFormat/>
    <w:rsid w:val="00C322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22AF"/>
    <w:rPr>
      <w:i/>
      <w:iCs/>
      <w:color w:val="0F4761" w:themeColor="accent1" w:themeShade="BF"/>
    </w:rPr>
  </w:style>
  <w:style w:type="character" w:styleId="IntenseReference">
    <w:name w:val="Intense Reference"/>
    <w:basedOn w:val="DefaultParagraphFont"/>
    <w:uiPriority w:val="32"/>
    <w:qFormat/>
    <w:rsid w:val="00C322AF"/>
    <w:rPr>
      <w:b/>
      <w:bCs/>
      <w:smallCaps/>
      <w:color w:val="0F4761" w:themeColor="accent1" w:themeShade="BF"/>
      <w:spacing w:val="5"/>
    </w:rPr>
  </w:style>
  <w:style w:type="character" w:styleId="Hyperlink">
    <w:name w:val="Hyperlink"/>
    <w:basedOn w:val="DefaultParagraphFont"/>
    <w:uiPriority w:val="99"/>
    <w:unhideWhenUsed/>
    <w:rsid w:val="00C322AF"/>
    <w:rPr>
      <w:color w:val="467886" w:themeColor="hyperlink"/>
      <w:u w:val="single"/>
    </w:rPr>
  </w:style>
  <w:style w:type="character" w:styleId="UnresolvedMention">
    <w:name w:val="Unresolved Mention"/>
    <w:basedOn w:val="DefaultParagraphFont"/>
    <w:uiPriority w:val="99"/>
    <w:semiHidden/>
    <w:unhideWhenUsed/>
    <w:rsid w:val="00C322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ms-therap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co.org.uk/" TargetMode="External"/><Relationship Id="rId5" Type="http://schemas.openxmlformats.org/officeDocument/2006/relationships/hyperlink" Target="mailto:samantha@sams-therapy.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1244</Words>
  <Characters>7092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Barnett</dc:creator>
  <cp:keywords/>
  <dc:description/>
  <cp:lastModifiedBy>Samantha Barnett</cp:lastModifiedBy>
  <cp:revision>1</cp:revision>
  <dcterms:created xsi:type="dcterms:W3CDTF">2026-11-02T11:29:00Z</dcterms:created>
  <dcterms:modified xsi:type="dcterms:W3CDTF">2026-11-02T11:35:00Z</dcterms:modified>
</cp:coreProperties>
</file>